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1CB6" w14:textId="14F87ED6" w:rsidR="009C5CFB" w:rsidRPr="00427B42" w:rsidRDefault="009C5CFB" w:rsidP="009C5CFB">
      <w:pPr>
        <w:pStyle w:val="a5"/>
        <w:rPr>
          <w:rFonts w:ascii="微软雅黑" w:eastAsia="微软雅黑" w:hAnsi="微软雅黑"/>
        </w:rPr>
      </w:pPr>
      <w:r w:rsidRPr="00427B42">
        <w:rPr>
          <w:rFonts w:ascii="微软雅黑" w:eastAsia="微软雅黑" w:hAnsi="微软雅黑" w:hint="eastAsia"/>
        </w:rPr>
        <w:t>韩国</w:t>
      </w:r>
      <w:r w:rsidR="00D12231" w:rsidRPr="00427B42">
        <w:rPr>
          <w:rFonts w:ascii="微软雅黑" w:eastAsia="微软雅黑" w:hAnsi="微软雅黑" w:hint="eastAsia"/>
        </w:rPr>
        <w:t>一般观光(C-3-9)</w:t>
      </w:r>
      <w:r w:rsidRPr="00427B42">
        <w:rPr>
          <w:rFonts w:ascii="微软雅黑" w:eastAsia="微软雅黑" w:hAnsi="微软雅黑" w:hint="eastAsia"/>
        </w:rPr>
        <w:t>单次/双次签证材料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9227"/>
        <w:gridCol w:w="709"/>
      </w:tblGrid>
      <w:tr w:rsidR="009C5CFB" w:rsidRPr="00427B42" w14:paraId="6067AC21" w14:textId="77777777" w:rsidTr="00427B42">
        <w:trPr>
          <w:trHeight w:val="628"/>
        </w:trPr>
        <w:tc>
          <w:tcPr>
            <w:tcW w:w="441" w:type="dxa"/>
          </w:tcPr>
          <w:p w14:paraId="5BB551B9" w14:textId="77777777" w:rsidR="009C5CFB" w:rsidRPr="00427B42" w:rsidRDefault="009C5CFB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1.</w:t>
            </w:r>
          </w:p>
        </w:tc>
        <w:tc>
          <w:tcPr>
            <w:tcW w:w="9227" w:type="dxa"/>
          </w:tcPr>
          <w:p w14:paraId="560D1DB7" w14:textId="2CD30C3F" w:rsidR="009C5CFB" w:rsidRPr="00427B42" w:rsidRDefault="0025752C" w:rsidP="00A258A2">
            <w:pPr>
              <w:spacing w:line="280" w:lineRule="exact"/>
              <w:rPr>
                <w:rFonts w:ascii="微软雅黑" w:eastAsia="微软雅黑" w:hAnsi="微软雅黑"/>
                <w:b/>
                <w:bCs/>
                <w:color w:val="000000"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韩国</w:t>
            </w:r>
            <w:r w:rsidR="009C5CFB" w:rsidRPr="00427B42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签证申请表</w:t>
            </w:r>
          </w:p>
          <w:p w14:paraId="5039EAD1" w14:textId="77777777" w:rsidR="009C5CFB" w:rsidRPr="00427B42" w:rsidRDefault="009C5CFB" w:rsidP="00A258A2">
            <w:pPr>
              <w:spacing w:line="280" w:lineRule="exact"/>
              <w:rPr>
                <w:rFonts w:ascii="微软雅黑" w:eastAsia="微软雅黑" w:hAnsi="微软雅黑"/>
                <w:b/>
                <w:bCs/>
                <w:color w:val="000000"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说明：</w:t>
            </w:r>
            <w:r w:rsidRPr="00427B42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字迹清晰、完整，建议使用电脑填写，并签字</w:t>
            </w:r>
          </w:p>
        </w:tc>
        <w:tc>
          <w:tcPr>
            <w:tcW w:w="709" w:type="dxa"/>
          </w:tcPr>
          <w:p w14:paraId="58F23EFF" w14:textId="77777777" w:rsidR="009C5CFB" w:rsidRPr="00427B42" w:rsidRDefault="009C5CFB" w:rsidP="00A258A2">
            <w:pPr>
              <w:spacing w:line="280" w:lineRule="exact"/>
              <w:rPr>
                <w:rFonts w:ascii="微软雅黑" w:eastAsia="微软雅黑" w:hAnsi="微软雅黑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5CFB" w:rsidRPr="00427B42" w14:paraId="2C2163EA" w14:textId="77777777" w:rsidTr="00427B42">
        <w:trPr>
          <w:trHeight w:val="692"/>
        </w:trPr>
        <w:tc>
          <w:tcPr>
            <w:tcW w:w="441" w:type="dxa"/>
          </w:tcPr>
          <w:p w14:paraId="0443529F" w14:textId="77777777" w:rsidR="009C5CFB" w:rsidRPr="00427B42" w:rsidRDefault="009C5CFB" w:rsidP="00A258A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2.</w:t>
            </w:r>
          </w:p>
        </w:tc>
        <w:tc>
          <w:tcPr>
            <w:tcW w:w="9227" w:type="dxa"/>
          </w:tcPr>
          <w:p w14:paraId="25C54F11" w14:textId="77777777" w:rsidR="009C5CFB" w:rsidRPr="00427B42" w:rsidRDefault="009C5CFB" w:rsidP="00A258A2">
            <w:pPr>
              <w:spacing w:line="280" w:lineRule="exact"/>
              <w:rPr>
                <w:rFonts w:ascii="微软雅黑" w:eastAsia="微软雅黑" w:hAnsi="微软雅黑"/>
                <w:b/>
                <w:bCs/>
                <w:color w:val="000000"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6个月内彩色白底免冠照片2张</w:t>
            </w:r>
          </w:p>
          <w:p w14:paraId="1D770696" w14:textId="77777777" w:rsidR="009C5CFB" w:rsidRPr="00427B42" w:rsidRDefault="009C5CFB" w:rsidP="00A258A2">
            <w:pPr>
              <w:spacing w:line="280" w:lineRule="exact"/>
              <w:rPr>
                <w:rFonts w:ascii="微软雅黑" w:eastAsia="微软雅黑" w:hAnsi="微软雅黑"/>
                <w:b/>
                <w:bCs/>
                <w:color w:val="000000"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说明：</w:t>
            </w:r>
            <w:r w:rsidRPr="00427B42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照片特殊规格3.5*4.</w:t>
            </w:r>
            <w:r w:rsidRPr="00427B42">
              <w:rPr>
                <w:rFonts w:ascii="微软雅黑" w:eastAsia="微软雅黑" w:hAnsi="微软雅黑"/>
                <w:b/>
                <w:bCs/>
                <w:color w:val="000000"/>
                <w:sz w:val="18"/>
                <w:szCs w:val="18"/>
              </w:rPr>
              <w:t>5</w:t>
            </w:r>
            <w:r w:rsidRPr="00427B42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cm。要求笑不露齿并且不能戴眼镜。</w:t>
            </w:r>
          </w:p>
        </w:tc>
        <w:tc>
          <w:tcPr>
            <w:tcW w:w="709" w:type="dxa"/>
          </w:tcPr>
          <w:p w14:paraId="7A445FF0" w14:textId="77777777" w:rsidR="009C5CFB" w:rsidRPr="00427B42" w:rsidRDefault="009C5CFB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9C5CFB" w:rsidRPr="00427B42" w14:paraId="10FE2306" w14:textId="77777777" w:rsidTr="00427B42">
        <w:trPr>
          <w:trHeight w:val="986"/>
        </w:trPr>
        <w:tc>
          <w:tcPr>
            <w:tcW w:w="441" w:type="dxa"/>
          </w:tcPr>
          <w:p w14:paraId="1802C6E0" w14:textId="77777777" w:rsidR="009C5CFB" w:rsidRPr="00427B42" w:rsidRDefault="009C5CFB" w:rsidP="00A258A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3.</w:t>
            </w:r>
          </w:p>
        </w:tc>
        <w:tc>
          <w:tcPr>
            <w:tcW w:w="9227" w:type="dxa"/>
          </w:tcPr>
          <w:p w14:paraId="3D944210" w14:textId="555BD922" w:rsidR="009C5CFB" w:rsidRPr="00427B42" w:rsidRDefault="009C5CFB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有效因私护照原件及复印件</w:t>
            </w:r>
          </w:p>
          <w:p w14:paraId="7BB72C9C" w14:textId="537AC73B" w:rsidR="009C5CFB" w:rsidRPr="00427B42" w:rsidRDefault="009C5CFB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说明：出发前往韩国当日，护照需要还有</w:t>
            </w:r>
            <w:r w:rsidRPr="00427B42">
              <w:rPr>
                <w:rFonts w:ascii="微软雅黑" w:eastAsia="微软雅黑" w:hAnsi="微软雅黑"/>
                <w:b/>
                <w:sz w:val="18"/>
                <w:szCs w:val="18"/>
              </w:rPr>
              <w:t>6</w:t>
            </w: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个月以上有效期，空白签证页至少2页以上。如果旧护照有韩国签证，也需要提供</w:t>
            </w:r>
          </w:p>
        </w:tc>
        <w:tc>
          <w:tcPr>
            <w:tcW w:w="709" w:type="dxa"/>
          </w:tcPr>
          <w:p w14:paraId="3D3763D8" w14:textId="77777777" w:rsidR="009C5CFB" w:rsidRPr="00427B42" w:rsidRDefault="009C5CFB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9C5CFB" w:rsidRPr="00427B42" w14:paraId="1A5424AC" w14:textId="77777777" w:rsidTr="00427B42">
        <w:trPr>
          <w:trHeight w:val="405"/>
        </w:trPr>
        <w:tc>
          <w:tcPr>
            <w:tcW w:w="441" w:type="dxa"/>
          </w:tcPr>
          <w:p w14:paraId="00925096" w14:textId="77777777" w:rsidR="009C5CFB" w:rsidRPr="00427B42" w:rsidRDefault="009C5CFB" w:rsidP="00A258A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4</w:t>
            </w:r>
          </w:p>
        </w:tc>
        <w:tc>
          <w:tcPr>
            <w:tcW w:w="9227" w:type="dxa"/>
          </w:tcPr>
          <w:p w14:paraId="55537EE4" w14:textId="1206FA15" w:rsidR="009C5CFB" w:rsidRPr="00427B42" w:rsidRDefault="009C5CFB" w:rsidP="00A258A2">
            <w:pPr>
              <w:pStyle w:val="Default"/>
              <w:jc w:val="both"/>
              <w:rPr>
                <w:rFonts w:ascii="微软雅黑" w:eastAsia="微软雅黑" w:hAnsi="微软雅黑" w:cs="Times New Roman"/>
                <w:b/>
                <w:color w:val="auto"/>
                <w:kern w:val="2"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cs="Times New Roman" w:hint="eastAsia"/>
                <w:b/>
                <w:color w:val="auto"/>
                <w:kern w:val="2"/>
                <w:sz w:val="18"/>
                <w:szCs w:val="18"/>
              </w:rPr>
              <w:t>身份证原件</w:t>
            </w:r>
          </w:p>
        </w:tc>
        <w:tc>
          <w:tcPr>
            <w:tcW w:w="709" w:type="dxa"/>
          </w:tcPr>
          <w:p w14:paraId="7F37CA2D" w14:textId="77777777" w:rsidR="009C5CFB" w:rsidRPr="00427B42" w:rsidRDefault="009C5CFB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12231" w:rsidRPr="00427B42" w14:paraId="7156D5F6" w14:textId="77777777" w:rsidTr="00427B42">
        <w:trPr>
          <w:trHeight w:val="269"/>
        </w:trPr>
        <w:tc>
          <w:tcPr>
            <w:tcW w:w="441" w:type="dxa"/>
          </w:tcPr>
          <w:p w14:paraId="0CA5830C" w14:textId="649F0E41" w:rsidR="00D12231" w:rsidRPr="00427B42" w:rsidRDefault="00D12231" w:rsidP="00A258A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5.</w:t>
            </w:r>
          </w:p>
        </w:tc>
        <w:tc>
          <w:tcPr>
            <w:tcW w:w="9227" w:type="dxa"/>
          </w:tcPr>
          <w:p w14:paraId="44A11E54" w14:textId="390C9B3E" w:rsidR="00D12231" w:rsidRPr="00427B42" w:rsidRDefault="00D12231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居住证明原件及复印件（户籍为外地时）</w:t>
            </w:r>
          </w:p>
        </w:tc>
        <w:tc>
          <w:tcPr>
            <w:tcW w:w="709" w:type="dxa"/>
          </w:tcPr>
          <w:p w14:paraId="7415547B" w14:textId="77777777" w:rsidR="00D12231" w:rsidRPr="00427B42" w:rsidRDefault="00D12231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9C5CFB" w:rsidRPr="00427B42" w14:paraId="14DDB3CB" w14:textId="77777777" w:rsidTr="00427B42">
        <w:trPr>
          <w:trHeight w:val="269"/>
        </w:trPr>
        <w:tc>
          <w:tcPr>
            <w:tcW w:w="441" w:type="dxa"/>
          </w:tcPr>
          <w:p w14:paraId="5D25EB32" w14:textId="768B2E38" w:rsidR="009C5CFB" w:rsidRPr="00427B42" w:rsidRDefault="00D12231" w:rsidP="00A258A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/>
                <w:b/>
                <w:sz w:val="18"/>
                <w:szCs w:val="18"/>
              </w:rPr>
              <w:t>6</w:t>
            </w:r>
            <w:r w:rsidR="009C5CFB"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.</w:t>
            </w:r>
          </w:p>
        </w:tc>
        <w:tc>
          <w:tcPr>
            <w:tcW w:w="9227" w:type="dxa"/>
          </w:tcPr>
          <w:p w14:paraId="4147A949" w14:textId="79422A91" w:rsidR="00D12231" w:rsidRPr="00427B42" w:rsidRDefault="00D12231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财政能力认证材料：</w:t>
            </w:r>
          </w:p>
          <w:p w14:paraId="74CD39FA" w14:textId="0A13A384" w:rsidR="009C5CFB" w:rsidRPr="00427B42" w:rsidRDefault="003232D4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1.</w:t>
            </w:r>
            <w:r w:rsidR="009C5CFB"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在职证明</w:t>
            </w:r>
            <w:r w:rsidR="009A3D74"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原件</w:t>
            </w:r>
          </w:p>
          <w:p w14:paraId="3208E8A0" w14:textId="5EFEF60E" w:rsidR="009A3D74" w:rsidRPr="00427B42" w:rsidRDefault="009A3D74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说明：由工作单位出具的中文或者英文的在职证明，需使用公司正式的信头纸并加盖公章、签字。模版由本旅行社提供</w:t>
            </w:r>
          </w:p>
          <w:p w14:paraId="763266E0" w14:textId="519FC76B" w:rsidR="003232D4" w:rsidRPr="00427B42" w:rsidRDefault="003232D4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2.</w:t>
            </w:r>
            <w:r w:rsidRPr="00427B42">
              <w:rPr>
                <w:rFonts w:ascii="微软雅黑" w:eastAsia="微软雅黑" w:hAnsi="微软雅黑" w:hint="eastAsia"/>
              </w:rPr>
              <w:t xml:space="preserve"> </w:t>
            </w: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社会保险缴费凭证需提供验证网址及用户名和密码</w:t>
            </w:r>
          </w:p>
          <w:p w14:paraId="148D7FC2" w14:textId="5870349A" w:rsidR="00D12231" w:rsidRPr="00427B42" w:rsidRDefault="003232D4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说明：</w:t>
            </w:r>
            <w:r w:rsidR="000F1E12"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不能提交6个月的社会保险缴费凭证的，以下文件三选一</w:t>
            </w:r>
            <w:r w:rsidR="002D7DC1" w:rsidRPr="00427B42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</w:p>
          <w:p w14:paraId="35C0A63F" w14:textId="3216E7E1" w:rsidR="00D12231" w:rsidRPr="00427B42" w:rsidRDefault="000F1E12" w:rsidP="003232D4">
            <w:pPr>
              <w:ind w:firstLineChars="500" w:firstLine="90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A</w:t>
            </w:r>
            <w:r w:rsidR="00D12231"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．近6个月的个人所得完税证明原件</w:t>
            </w:r>
          </w:p>
          <w:p w14:paraId="2CCDDA10" w14:textId="71F6D855" w:rsidR="00D12231" w:rsidRPr="00427B42" w:rsidRDefault="000F1E12" w:rsidP="003232D4">
            <w:pPr>
              <w:ind w:firstLineChars="500" w:firstLine="90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B</w:t>
            </w:r>
            <w:r w:rsidR="00D12231"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．6个月的公积金缴费明细</w:t>
            </w:r>
          </w:p>
          <w:p w14:paraId="63BED3B3" w14:textId="31CC9886" w:rsidR="00D12231" w:rsidRPr="00427B42" w:rsidRDefault="000F1E12" w:rsidP="003232D4">
            <w:pPr>
              <w:ind w:firstLineChars="500" w:firstLine="90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C</w:t>
            </w:r>
            <w:r w:rsidR="00D12231"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．6个月</w:t>
            </w:r>
            <w:r w:rsidR="002D7DC1"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有</w:t>
            </w:r>
            <w:r w:rsidR="00D12231"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工资</w:t>
            </w:r>
            <w:r w:rsidR="002D7DC1"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收入</w:t>
            </w:r>
            <w:r w:rsidR="00D12231"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的银行账户对账单</w:t>
            </w:r>
          </w:p>
          <w:p w14:paraId="716B214D" w14:textId="77777777" w:rsidR="002D7DC1" w:rsidRPr="00427B42" w:rsidRDefault="002D7DC1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14:paraId="58E592AF" w14:textId="65FB94C8" w:rsidR="002D7DC1" w:rsidRPr="00427B42" w:rsidRDefault="002D7DC1" w:rsidP="00A258A2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下列人群可免提交财政能力认证材料]</w:t>
            </w:r>
          </w:p>
          <w:p w14:paraId="799BAB5C" w14:textId="1495FFA8" w:rsidR="002D7DC1" w:rsidRPr="00427B42" w:rsidRDefault="002D7DC1" w:rsidP="002D7DC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（1）大城市户籍者:</w:t>
            </w:r>
          </w:p>
          <w:p w14:paraId="5E8E1915" w14:textId="721E54FF" w:rsidR="002D7DC1" w:rsidRPr="00427B42" w:rsidRDefault="002D7DC1" w:rsidP="002D7DC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上海, 北京, 广州, 深圳, 苏州, 厦门, 天津, 南京, 杭州, 宁波, 武汉,长沙, 青岛, 重庆（除本领馆管辖地区上海, 苏州, 杭州, 宁波以外,其它地区户籍者, 须提交3个月以上的居住证明）</w:t>
            </w:r>
          </w:p>
          <w:p w14:paraId="10AFA15E" w14:textId="77777777" w:rsidR="002D7DC1" w:rsidRPr="00427B42" w:rsidRDefault="002D7DC1" w:rsidP="002D7DC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14:paraId="14822C95" w14:textId="77777777" w:rsidR="002D7DC1" w:rsidRPr="00427B42" w:rsidRDefault="002D7DC1" w:rsidP="002D7DC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（2）4年制大学在读生与毕业生:</w:t>
            </w:r>
          </w:p>
          <w:p w14:paraId="13B4BEC1" w14:textId="77777777" w:rsidR="002D7DC1" w:rsidRPr="00427B42" w:rsidRDefault="002D7DC1" w:rsidP="002D7DC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中国高等教育学历认证系统（学信网）的电子认证材料</w:t>
            </w:r>
          </w:p>
          <w:p w14:paraId="5129A67C" w14:textId="5133CD3A" w:rsidR="002D7DC1" w:rsidRPr="00427B42" w:rsidRDefault="002D7DC1" w:rsidP="002D7DC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http://www.chsi.com.cn在线打印</w:t>
            </w:r>
          </w:p>
          <w:p w14:paraId="45E4C1C2" w14:textId="77777777" w:rsidR="002D7DC1" w:rsidRPr="00427B42" w:rsidRDefault="002D7DC1" w:rsidP="002D7DC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-大学在读生: 提交教育部学籍在线验证报告</w:t>
            </w:r>
          </w:p>
          <w:p w14:paraId="12BCC5FE" w14:textId="73E9F9BA" w:rsidR="002D7DC1" w:rsidRPr="00427B42" w:rsidRDefault="002D7DC1" w:rsidP="002D7DC1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-大学毕业生: 提交中国高等教育学历认证报告</w:t>
            </w:r>
          </w:p>
        </w:tc>
        <w:tc>
          <w:tcPr>
            <w:tcW w:w="709" w:type="dxa"/>
          </w:tcPr>
          <w:p w14:paraId="6F04592B" w14:textId="77777777" w:rsidR="009C5CFB" w:rsidRPr="00427B42" w:rsidRDefault="009C5CFB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063046" w:rsidRPr="00427B42" w14:paraId="26F9DA92" w14:textId="77777777" w:rsidTr="00427B42">
        <w:trPr>
          <w:trHeight w:val="269"/>
        </w:trPr>
        <w:tc>
          <w:tcPr>
            <w:tcW w:w="441" w:type="dxa"/>
          </w:tcPr>
          <w:p w14:paraId="4D5C3775" w14:textId="77777777" w:rsidR="00063046" w:rsidRPr="00427B42" w:rsidRDefault="00063046" w:rsidP="00A258A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9227" w:type="dxa"/>
          </w:tcPr>
          <w:p w14:paraId="5556F373" w14:textId="1E002E94" w:rsidR="00063046" w:rsidRPr="00427B42" w:rsidRDefault="00063046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说明：单次签证：停留期9</w:t>
            </w:r>
            <w:r w:rsidRPr="00427B42">
              <w:rPr>
                <w:rFonts w:ascii="微软雅黑" w:eastAsia="微软雅黑" w:hAnsi="微软雅黑"/>
                <w:b/>
                <w:sz w:val="18"/>
                <w:szCs w:val="18"/>
              </w:rPr>
              <w:t>0</w:t>
            </w: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天以内，有效期3个月，可办理加急</w:t>
            </w:r>
          </w:p>
          <w:p w14:paraId="65C86895" w14:textId="23602252" w:rsidR="00063046" w:rsidRPr="00427B42" w:rsidRDefault="00063046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     </w:t>
            </w: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双</w:t>
            </w:r>
            <w:r w:rsidR="00DE137E"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次</w:t>
            </w: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签证：停留期3</w:t>
            </w:r>
            <w:r w:rsidRPr="00427B42">
              <w:rPr>
                <w:rFonts w:ascii="微软雅黑" w:eastAsia="微软雅黑" w:hAnsi="微软雅黑"/>
                <w:b/>
                <w:sz w:val="18"/>
                <w:szCs w:val="18"/>
              </w:rPr>
              <w:t>0</w:t>
            </w: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天以内，有效期6个月，可办理加急</w:t>
            </w:r>
          </w:p>
        </w:tc>
        <w:tc>
          <w:tcPr>
            <w:tcW w:w="709" w:type="dxa"/>
          </w:tcPr>
          <w:p w14:paraId="5460F73E" w14:textId="77777777" w:rsidR="00063046" w:rsidRPr="00427B42" w:rsidRDefault="00063046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3232D4" w:rsidRPr="00427B42" w14:paraId="5F9CE6CA" w14:textId="77777777" w:rsidTr="00427B42">
        <w:trPr>
          <w:trHeight w:val="269"/>
        </w:trPr>
        <w:tc>
          <w:tcPr>
            <w:tcW w:w="441" w:type="dxa"/>
          </w:tcPr>
          <w:p w14:paraId="2F6BB40C" w14:textId="77777777" w:rsidR="003232D4" w:rsidRPr="00427B42" w:rsidRDefault="003232D4" w:rsidP="00A258A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9227" w:type="dxa"/>
          </w:tcPr>
          <w:p w14:paraId="51E70999" w14:textId="1B436BF8" w:rsidR="003232D4" w:rsidRPr="00427B42" w:rsidRDefault="003232D4" w:rsidP="003232D4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27B4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以观光为目的的短期滞留者</w:t>
            </w:r>
          </w:p>
        </w:tc>
        <w:tc>
          <w:tcPr>
            <w:tcW w:w="709" w:type="dxa"/>
          </w:tcPr>
          <w:p w14:paraId="2768193C" w14:textId="77777777" w:rsidR="003232D4" w:rsidRPr="00427B42" w:rsidRDefault="003232D4" w:rsidP="00A258A2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</w:tbl>
    <w:p w14:paraId="462FEB4C" w14:textId="29044306" w:rsidR="009C5CFB" w:rsidRPr="00427B42" w:rsidRDefault="009C5CFB" w:rsidP="009C5CFB">
      <w:pPr>
        <w:rPr>
          <w:rFonts w:ascii="微软雅黑" w:eastAsia="微软雅黑" w:hAnsi="微软雅黑"/>
          <w:b/>
          <w:color w:val="0000FF"/>
          <w:sz w:val="24"/>
        </w:rPr>
      </w:pPr>
      <w:r w:rsidRPr="00427B42">
        <w:rPr>
          <w:rFonts w:ascii="微软雅黑" w:eastAsia="微软雅黑" w:hAnsi="微软雅黑" w:hint="eastAsia"/>
          <w:b/>
          <w:color w:val="0000FF"/>
          <w:sz w:val="24"/>
        </w:rPr>
        <w:t>关于申请签证的说明</w:t>
      </w:r>
    </w:p>
    <w:p w14:paraId="376298DA" w14:textId="39C74FC0" w:rsidR="009C5CFB" w:rsidRPr="00427B42" w:rsidRDefault="009C5CFB" w:rsidP="009C5CFB">
      <w:pPr>
        <w:ind w:left="360" w:hanging="360"/>
        <w:rPr>
          <w:rFonts w:ascii="微软雅黑" w:eastAsia="微软雅黑" w:hAnsi="微软雅黑"/>
          <w:b/>
          <w:bCs/>
          <w:color w:val="000000"/>
          <w:sz w:val="18"/>
          <w:szCs w:val="18"/>
        </w:rPr>
      </w:pPr>
      <w:r w:rsidRPr="00427B42">
        <w:rPr>
          <w:rFonts w:ascii="微软雅黑" w:eastAsia="微软雅黑" w:hAnsi="微软雅黑"/>
          <w:b/>
          <w:bCs/>
          <w:color w:val="000000"/>
          <w:sz w:val="18"/>
          <w:szCs w:val="18"/>
        </w:rPr>
        <w:t>1</w:t>
      </w:r>
      <w:r w:rsidRPr="00427B42"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．申请人的材料必须真实，填写的表格内容准确完整。具备以上材料并不能保证申请人一定获得签证。在办理过程中可能因材料不准确、不清楚、不真实或其他原因而要求申请人补充相关材料或者</w:t>
      </w:r>
      <w:r w:rsidR="00427B42"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导致拒签</w:t>
      </w:r>
      <w:r w:rsidRPr="00427B42"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。</w:t>
      </w:r>
    </w:p>
    <w:p w14:paraId="5C8EBFA8" w14:textId="77777777" w:rsidR="009C5CFB" w:rsidRPr="00427B42" w:rsidRDefault="009C5CFB" w:rsidP="009C5CFB">
      <w:pPr>
        <w:ind w:left="360" w:hanging="360"/>
        <w:rPr>
          <w:rFonts w:ascii="微软雅黑" w:eastAsia="微软雅黑" w:hAnsi="微软雅黑"/>
          <w:b/>
          <w:bCs/>
          <w:color w:val="000000"/>
          <w:sz w:val="18"/>
          <w:szCs w:val="18"/>
        </w:rPr>
      </w:pPr>
      <w:r w:rsidRPr="00427B42">
        <w:rPr>
          <w:rFonts w:ascii="微软雅黑" w:eastAsia="微软雅黑" w:hAnsi="微软雅黑"/>
          <w:b/>
          <w:bCs/>
          <w:color w:val="000000"/>
          <w:sz w:val="18"/>
          <w:szCs w:val="18"/>
        </w:rPr>
        <w:t>2</w:t>
      </w:r>
      <w:r w:rsidRPr="00427B42"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．每个申请人不管签证成功与否，都需要支付使领馆签证费。</w:t>
      </w:r>
    </w:p>
    <w:p w14:paraId="66EB3262" w14:textId="77777777" w:rsidR="00933CA7" w:rsidRPr="00427B42" w:rsidRDefault="00933CA7">
      <w:pPr>
        <w:rPr>
          <w:rFonts w:ascii="微软雅黑" w:eastAsia="微软雅黑" w:hAnsi="微软雅黑"/>
        </w:rPr>
      </w:pPr>
    </w:p>
    <w:sectPr w:rsidR="00933CA7" w:rsidRPr="00427B42" w:rsidSect="00427B42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FFD8" w14:textId="77777777" w:rsidR="008E4F0E" w:rsidRDefault="008E4F0E">
      <w:r>
        <w:separator/>
      </w:r>
    </w:p>
  </w:endnote>
  <w:endnote w:type="continuationSeparator" w:id="0">
    <w:p w14:paraId="1B48C872" w14:textId="77777777" w:rsidR="008E4F0E" w:rsidRDefault="008E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6F6A" w14:textId="77777777" w:rsidR="00430AE3" w:rsidRDefault="008E4F0E">
    <w:pPr>
      <w:pStyle w:val="a3"/>
    </w:pPr>
  </w:p>
  <w:p w14:paraId="2DCE181D" w14:textId="77777777" w:rsidR="00430AE3" w:rsidRDefault="008E4F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71AC" w14:textId="77777777" w:rsidR="008E4F0E" w:rsidRDefault="008E4F0E">
      <w:r>
        <w:separator/>
      </w:r>
    </w:p>
  </w:footnote>
  <w:footnote w:type="continuationSeparator" w:id="0">
    <w:p w14:paraId="39CC91EB" w14:textId="77777777" w:rsidR="008E4F0E" w:rsidRDefault="008E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32C9"/>
    <w:multiLevelType w:val="hybridMultilevel"/>
    <w:tmpl w:val="741E2108"/>
    <w:lvl w:ilvl="0" w:tplc="98E63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78"/>
    <w:rsid w:val="00063046"/>
    <w:rsid w:val="000A62C2"/>
    <w:rsid w:val="000E3CCF"/>
    <w:rsid w:val="000F1E12"/>
    <w:rsid w:val="0025752C"/>
    <w:rsid w:val="002D7DC1"/>
    <w:rsid w:val="003232D4"/>
    <w:rsid w:val="003C7EF7"/>
    <w:rsid w:val="00427B42"/>
    <w:rsid w:val="00524F35"/>
    <w:rsid w:val="005723A5"/>
    <w:rsid w:val="008B78CE"/>
    <w:rsid w:val="008E4F0E"/>
    <w:rsid w:val="00933CA7"/>
    <w:rsid w:val="009925C0"/>
    <w:rsid w:val="009A3D74"/>
    <w:rsid w:val="009C5CFB"/>
    <w:rsid w:val="00A066EE"/>
    <w:rsid w:val="00A15DEA"/>
    <w:rsid w:val="00C92855"/>
    <w:rsid w:val="00D12231"/>
    <w:rsid w:val="00DE137E"/>
    <w:rsid w:val="00EE55B4"/>
    <w:rsid w:val="00F7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1F5A8"/>
  <w15:chartTrackingRefBased/>
  <w15:docId w15:val="{72D2F4F5-DB16-49DF-81FF-E7EC5EA2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C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5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C5CFB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a6"/>
    <w:qFormat/>
    <w:rsid w:val="009C5CFB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6">
    <w:name w:val="标题 字符"/>
    <w:basedOn w:val="a0"/>
    <w:link w:val="a5"/>
    <w:rsid w:val="009C5CFB"/>
    <w:rPr>
      <w:rFonts w:ascii="等线 Light" w:eastAsia="宋体" w:hAnsi="等线 Light" w:cs="Times New Roman"/>
      <w:b/>
      <w:bCs/>
      <w:sz w:val="32"/>
      <w:szCs w:val="32"/>
    </w:rPr>
  </w:style>
  <w:style w:type="paragraph" w:customStyle="1" w:styleId="Default">
    <w:name w:val="Default"/>
    <w:rsid w:val="009C5CF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C5CFB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257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575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凌</dc:creator>
  <cp:keywords/>
  <dc:description/>
  <cp:lastModifiedBy>李 凌</cp:lastModifiedBy>
  <cp:revision>11</cp:revision>
  <dcterms:created xsi:type="dcterms:W3CDTF">2022-06-09T13:14:00Z</dcterms:created>
  <dcterms:modified xsi:type="dcterms:W3CDTF">2022-08-28T10:16:00Z</dcterms:modified>
</cp:coreProperties>
</file>